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9D8" w:rsidRPr="00EA49D8" w:rsidRDefault="00EA49D8" w:rsidP="00EA49D8">
      <w:pPr>
        <w:widowControl/>
        <w:jc w:val="left"/>
        <w:rPr>
          <w:rFonts w:ascii="ＭＳ ゴシック" w:eastAsia="ＭＳ ゴシック" w:hAnsi="ＭＳ ゴシック" w:cs="Times New Roman"/>
        </w:rPr>
      </w:pPr>
      <w:r w:rsidRPr="00EA49D8">
        <w:rPr>
          <w:rFonts w:ascii="ＭＳ ゴシック" w:eastAsia="ＭＳ ゴシック" w:hAnsi="ＭＳ ゴシック" w:cs="Times New Roman"/>
          <w:sz w:val="16"/>
        </w:rPr>
        <w:t>別紙様式</w:t>
      </w:r>
      <w:r w:rsidR="00884902">
        <w:rPr>
          <w:rFonts w:ascii="ＭＳ ゴシック" w:eastAsia="ＭＳ ゴシック" w:hAnsi="ＭＳ ゴシック" w:cs="Times New Roman" w:hint="eastAsia"/>
          <w:sz w:val="16"/>
        </w:rPr>
        <w:t>４</w:t>
      </w:r>
    </w:p>
    <w:p w:rsidR="00EA49D8" w:rsidRPr="00EA49D8" w:rsidRDefault="00884902" w:rsidP="00EA49D8">
      <w:pPr>
        <w:widowControl/>
        <w:jc w:val="center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/>
          <w:sz w:val="22"/>
          <w:szCs w:val="24"/>
        </w:rPr>
        <w:t>特別な事情に係る届出書（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令和　　</w:t>
      </w:r>
      <w:r w:rsidR="00EA49D8" w:rsidRPr="00EA49D8">
        <w:rPr>
          <w:rFonts w:ascii="ＭＳ 明朝" w:eastAsia="ＭＳ 明朝" w:hAnsi="ＭＳ 明朝" w:cs="Times New Roman"/>
          <w:sz w:val="22"/>
          <w:szCs w:val="24"/>
        </w:rPr>
        <w:t>年度）</w:t>
      </w:r>
    </w:p>
    <w:p w:rsidR="00EA49D8" w:rsidRPr="00EA49D8" w:rsidRDefault="00EA49D8" w:rsidP="00EA49D8">
      <w:pPr>
        <w:widowControl/>
        <w:jc w:val="center"/>
        <w:rPr>
          <w:rFonts w:ascii="ＭＳ 明朝" w:eastAsia="ＭＳ 明朝" w:hAnsi="ＭＳ 明朝" w:cs="Times New Roman"/>
          <w:szCs w:val="21"/>
        </w:rPr>
      </w:pPr>
    </w:p>
    <w:p w:rsidR="00EA49D8" w:rsidRDefault="006858AD" w:rsidP="00EA49D8">
      <w:pPr>
        <w:widowControl/>
        <w:jc w:val="left"/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Times New Roman" w:hint="eastAsia"/>
          <w:sz w:val="20"/>
        </w:rPr>
        <w:t>多可町長　様</w:t>
      </w:r>
    </w:p>
    <w:p w:rsidR="00884902" w:rsidRPr="00EA49D8" w:rsidRDefault="00884902" w:rsidP="00EA49D8">
      <w:pPr>
        <w:widowControl/>
        <w:jc w:val="left"/>
        <w:rPr>
          <w:rFonts w:ascii="ＭＳ 明朝" w:eastAsia="ＭＳ 明朝" w:hAnsi="ＭＳ 明朝" w:cs="Times New Roman"/>
          <w:sz w:val="20"/>
        </w:rPr>
      </w:pPr>
      <w:r>
        <w:rPr>
          <w:rFonts w:ascii="ＭＳ 明朝" w:eastAsia="ＭＳ 明朝" w:hAnsi="ＭＳ 明朝" w:cs="Times New Roman" w:hint="eastAsia"/>
          <w:sz w:val="20"/>
        </w:rPr>
        <w:t>事業所情報</w:t>
      </w:r>
    </w:p>
    <w:tbl>
      <w:tblPr>
        <w:tblpPr w:leftFromText="142" w:rightFromText="142" w:vertAnchor="text" w:horzAnchor="margin" w:tblpX="2389" w:tblpY="34"/>
        <w:tblW w:w="6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</w:tblGrid>
      <w:tr w:rsidR="002C1233" w:rsidRPr="00EA49D8" w:rsidTr="002C1233">
        <w:tc>
          <w:tcPr>
            <w:tcW w:w="1763" w:type="dxa"/>
            <w:shd w:val="clear" w:color="auto" w:fill="auto"/>
          </w:tcPr>
          <w:p w:rsidR="002C1233" w:rsidRPr="00EA49D8" w:rsidRDefault="002C1233" w:rsidP="00EA49D8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EA49D8">
              <w:rPr>
                <w:rFonts w:ascii="ＭＳ 明朝" w:eastAsia="ＭＳ 明朝" w:hAnsi="ＭＳ 明朝" w:cs="Times New Roman"/>
                <w:sz w:val="16"/>
                <w:szCs w:val="16"/>
              </w:rPr>
              <w:t>介護保険事業所番号</w:t>
            </w:r>
          </w:p>
        </w:tc>
        <w:tc>
          <w:tcPr>
            <w:tcW w:w="427" w:type="dxa"/>
            <w:shd w:val="clear" w:color="auto" w:fill="auto"/>
          </w:tcPr>
          <w:p w:rsidR="002C1233" w:rsidRPr="00EA49D8" w:rsidRDefault="002C1233" w:rsidP="00EA49D8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2C1233" w:rsidRPr="00EA49D8" w:rsidRDefault="002C1233" w:rsidP="00EA49D8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C1233" w:rsidRPr="00EA49D8" w:rsidRDefault="002C1233" w:rsidP="00EA49D8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2C1233" w:rsidRPr="00EA49D8" w:rsidRDefault="002C1233" w:rsidP="00EA49D8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C1233" w:rsidRPr="00EA49D8" w:rsidRDefault="002C1233" w:rsidP="00EA49D8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2C1233" w:rsidRPr="00EA49D8" w:rsidRDefault="002C1233" w:rsidP="00EA49D8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C1233" w:rsidRPr="00EA49D8" w:rsidRDefault="002C1233" w:rsidP="00EA49D8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2C1233" w:rsidRPr="00EA49D8" w:rsidRDefault="002C1233" w:rsidP="00EA49D8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2C1233" w:rsidRPr="00EA49D8" w:rsidRDefault="002C1233" w:rsidP="00EA49D8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2C1233" w:rsidRPr="00EA49D8" w:rsidRDefault="002C1233" w:rsidP="00EA49D8">
            <w:pPr>
              <w:widowControl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</w:tc>
      </w:tr>
    </w:tbl>
    <w:p w:rsidR="00EA49D8" w:rsidRPr="00EA49D8" w:rsidRDefault="00EA49D8" w:rsidP="00EA49D8">
      <w:pPr>
        <w:widowControl/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EA49D8" w:rsidRPr="00EA49D8" w:rsidRDefault="00EA49D8" w:rsidP="00EA49D8">
      <w:pPr>
        <w:widowControl/>
        <w:jc w:val="left"/>
        <w:rPr>
          <w:rFonts w:ascii="ＭＳ 明朝" w:eastAsia="ＭＳ 明朝" w:hAnsi="ＭＳ 明朝" w:cs="Times New Roman"/>
          <w:spacing w:val="4"/>
          <w:sz w:val="16"/>
          <w:szCs w:val="16"/>
        </w:rPr>
      </w:pPr>
      <w:r w:rsidRPr="00EA49D8">
        <w:rPr>
          <w:rFonts w:ascii="ＭＳ 明朝" w:eastAsia="ＭＳ 明朝" w:hAnsi="ＭＳ 明朝" w:cs="ＭＳ 明朝"/>
          <w:sz w:val="16"/>
          <w:szCs w:val="16"/>
        </w:rPr>
        <w:t xml:space="preserve">                                                                        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3"/>
        <w:gridCol w:w="4445"/>
        <w:gridCol w:w="978"/>
        <w:gridCol w:w="1264"/>
      </w:tblGrid>
      <w:tr w:rsidR="00EA49D8" w:rsidRPr="00EA49D8" w:rsidTr="00B52CCD">
        <w:trPr>
          <w:trHeight w:val="294"/>
          <w:jc w:val="center"/>
        </w:trPr>
        <w:tc>
          <w:tcPr>
            <w:tcW w:w="1418" w:type="dxa"/>
            <w:vMerge w:val="restart"/>
            <w:vAlign w:val="center"/>
          </w:tcPr>
          <w:p w:rsidR="00EA49D8" w:rsidRPr="00EA49D8" w:rsidRDefault="00EA49D8" w:rsidP="00EA49D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  <w:r w:rsidRPr="00EA49D8"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  <w:t>事業者・開設者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EA49D8" w:rsidRPr="00EA49D8" w:rsidRDefault="00EA49D8" w:rsidP="00EA49D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  <w:r w:rsidRPr="00EA49D8"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6687" w:type="dxa"/>
            <w:gridSpan w:val="3"/>
            <w:tcBorders>
              <w:bottom w:val="dashed" w:sz="4" w:space="0" w:color="auto"/>
            </w:tcBorders>
            <w:vAlign w:val="center"/>
          </w:tcPr>
          <w:p w:rsidR="00EA49D8" w:rsidRPr="00EA49D8" w:rsidRDefault="00EA49D8" w:rsidP="00EA49D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EA49D8" w:rsidRPr="00EA49D8" w:rsidTr="00B52CCD">
        <w:trPr>
          <w:trHeight w:val="427"/>
          <w:jc w:val="center"/>
        </w:trPr>
        <w:tc>
          <w:tcPr>
            <w:tcW w:w="1418" w:type="dxa"/>
            <w:vMerge/>
            <w:vAlign w:val="center"/>
          </w:tcPr>
          <w:p w:rsidR="00EA49D8" w:rsidRPr="00EA49D8" w:rsidRDefault="00EA49D8" w:rsidP="00EA49D8">
            <w:pPr>
              <w:widowControl/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EA49D8" w:rsidRPr="00EA49D8" w:rsidRDefault="00EA49D8" w:rsidP="00EA49D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  <w:r w:rsidRPr="00EA49D8"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6687" w:type="dxa"/>
            <w:gridSpan w:val="3"/>
            <w:tcBorders>
              <w:top w:val="dashed" w:sz="4" w:space="0" w:color="auto"/>
            </w:tcBorders>
            <w:vAlign w:val="center"/>
          </w:tcPr>
          <w:p w:rsidR="00EA49D8" w:rsidRPr="00EA49D8" w:rsidRDefault="00EA49D8" w:rsidP="00EA49D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EA49D8" w:rsidRPr="00EA49D8" w:rsidTr="00B52CCD">
        <w:trPr>
          <w:trHeight w:val="277"/>
          <w:jc w:val="center"/>
        </w:trPr>
        <w:tc>
          <w:tcPr>
            <w:tcW w:w="1418" w:type="dxa"/>
            <w:vMerge w:val="restart"/>
            <w:vAlign w:val="center"/>
          </w:tcPr>
          <w:p w:rsidR="00EA49D8" w:rsidRPr="00EA49D8" w:rsidRDefault="00EA49D8" w:rsidP="00EA49D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  <w:r w:rsidRPr="00EA49D8"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  <w:t>事業所等の名称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EA49D8" w:rsidRPr="00EA49D8" w:rsidRDefault="00EA49D8" w:rsidP="00EA49D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  <w:r w:rsidRPr="00EA49D8"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445" w:type="dxa"/>
            <w:tcBorders>
              <w:bottom w:val="dashed" w:sz="4" w:space="0" w:color="auto"/>
            </w:tcBorders>
            <w:vAlign w:val="center"/>
          </w:tcPr>
          <w:p w:rsidR="00EA49D8" w:rsidRPr="00EA49D8" w:rsidRDefault="00EA49D8" w:rsidP="00EA49D8">
            <w:pPr>
              <w:widowControl/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EA49D8" w:rsidRPr="00EA49D8" w:rsidRDefault="00EA49D8" w:rsidP="00EA49D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  <w:r w:rsidRPr="00EA49D8"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  <w:t>提供するサービス</w:t>
            </w:r>
          </w:p>
        </w:tc>
        <w:tc>
          <w:tcPr>
            <w:tcW w:w="1264" w:type="dxa"/>
            <w:vMerge w:val="restart"/>
            <w:vAlign w:val="center"/>
          </w:tcPr>
          <w:p w:rsidR="00EA49D8" w:rsidRPr="00EA49D8" w:rsidRDefault="00EA49D8" w:rsidP="00EA49D8">
            <w:pPr>
              <w:widowControl/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EA49D8" w:rsidRPr="00EA49D8" w:rsidTr="00B52CCD">
        <w:trPr>
          <w:trHeight w:val="409"/>
          <w:jc w:val="center"/>
        </w:trPr>
        <w:tc>
          <w:tcPr>
            <w:tcW w:w="1418" w:type="dxa"/>
            <w:vMerge/>
            <w:vAlign w:val="center"/>
          </w:tcPr>
          <w:p w:rsidR="00EA49D8" w:rsidRPr="00EA49D8" w:rsidRDefault="00EA49D8" w:rsidP="00EA49D8">
            <w:pPr>
              <w:widowControl/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EA49D8" w:rsidRPr="00EA49D8" w:rsidRDefault="00EA49D8" w:rsidP="00EA49D8">
            <w:pPr>
              <w:widowControl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  <w:r w:rsidRPr="00EA49D8"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4445" w:type="dxa"/>
            <w:tcBorders>
              <w:top w:val="dashed" w:sz="4" w:space="0" w:color="auto"/>
            </w:tcBorders>
            <w:vAlign w:val="center"/>
          </w:tcPr>
          <w:p w:rsidR="00EA49D8" w:rsidRPr="00EA49D8" w:rsidRDefault="00EA49D8" w:rsidP="00EA49D8">
            <w:pPr>
              <w:widowControl/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EA49D8" w:rsidRPr="00EA49D8" w:rsidRDefault="00EA49D8" w:rsidP="00EA49D8">
            <w:pPr>
              <w:widowControl/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1264" w:type="dxa"/>
            <w:vMerge/>
            <w:vAlign w:val="center"/>
          </w:tcPr>
          <w:p w:rsidR="00EA49D8" w:rsidRPr="00EA49D8" w:rsidRDefault="00EA49D8" w:rsidP="00EA49D8">
            <w:pPr>
              <w:widowControl/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eastAsia="ＭＳ 明朝" w:hAnsi="ＭＳ 明朝" w:cs="Times New Roman"/>
                <w:spacing w:val="4"/>
                <w:sz w:val="16"/>
                <w:szCs w:val="16"/>
              </w:rPr>
            </w:pPr>
          </w:p>
        </w:tc>
      </w:tr>
    </w:tbl>
    <w:p w:rsidR="00EA49D8" w:rsidRPr="00EA49D8" w:rsidRDefault="00EA49D8" w:rsidP="00EA49D8">
      <w:pPr>
        <w:widowControl/>
        <w:ind w:leftChars="-135" w:left="-283"/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:rsidR="00EA49D8" w:rsidRPr="00EA49D8" w:rsidRDefault="00EA49D8" w:rsidP="00EA49D8">
      <w:pPr>
        <w:widowControl/>
        <w:ind w:leftChars="-135" w:left="-283" w:firstLineChars="400" w:firstLine="720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EA49D8">
        <w:rPr>
          <w:rFonts w:ascii="ＭＳ 明朝" w:eastAsia="ＭＳ 明朝" w:hAnsi="ＭＳ 明朝" w:cs="Times New Roman"/>
          <w:sz w:val="18"/>
          <w:szCs w:val="18"/>
        </w:rPr>
        <w:t>１．事業の継続を図るために、介護職員の賃金水準を引き下げる必要がある状況について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A49D8" w:rsidRPr="00EA49D8" w:rsidTr="00B52CCD">
        <w:trPr>
          <w:trHeight w:val="1214"/>
        </w:trPr>
        <w:tc>
          <w:tcPr>
            <w:tcW w:w="9072" w:type="dxa"/>
            <w:shd w:val="clear" w:color="auto" w:fill="auto"/>
          </w:tcPr>
          <w:p w:rsidR="00EA49D8" w:rsidRPr="00EA49D8" w:rsidRDefault="00EA49D8" w:rsidP="00EA49D8">
            <w:pPr>
              <w:widowControl/>
              <w:snapToGrid w:val="0"/>
              <w:ind w:firstLineChars="100" w:firstLine="18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A49D8">
              <w:rPr>
                <w:rFonts w:ascii="ＭＳ 明朝" w:eastAsia="ＭＳ 明朝" w:hAnsi="ＭＳ 明朝" w:cs="Times New Roman"/>
                <w:sz w:val="18"/>
                <w:szCs w:val="18"/>
              </w:rPr>
              <w:t>当該事業所を含む当該法人の収支（介護事業に限る。）について、サービス利用者数の大幅な減少などにより経営が悪化し、一定期間にわたり収支が赤字で</w:t>
            </w:r>
            <w:bookmarkStart w:id="0" w:name="_GoBack"/>
            <w:bookmarkEnd w:id="0"/>
            <w:r w:rsidRPr="00EA49D8">
              <w:rPr>
                <w:rFonts w:ascii="ＭＳ 明朝" w:eastAsia="ＭＳ 明朝" w:hAnsi="ＭＳ 明朝" w:cs="Times New Roman"/>
                <w:sz w:val="18"/>
                <w:szCs w:val="18"/>
              </w:rPr>
              <w:t>ある、資金繰りに支障が生じるなどの状況について記載</w:t>
            </w:r>
          </w:p>
        </w:tc>
      </w:tr>
    </w:tbl>
    <w:p w:rsidR="00EA49D8" w:rsidRPr="00EA49D8" w:rsidRDefault="00EA49D8" w:rsidP="00EA49D8">
      <w:pPr>
        <w:widowControl/>
        <w:ind w:leftChars="-135" w:left="-283" w:firstLineChars="400" w:firstLine="720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EA49D8">
        <w:rPr>
          <w:rFonts w:ascii="ＭＳ 明朝" w:eastAsia="ＭＳ 明朝" w:hAnsi="ＭＳ 明朝" w:cs="Times New Roman"/>
          <w:sz w:val="18"/>
          <w:szCs w:val="18"/>
        </w:rPr>
        <w:t>※　当該状況を把握できる書類を提出し、代替することも可。</w:t>
      </w:r>
    </w:p>
    <w:p w:rsidR="00EA49D8" w:rsidRPr="00EA49D8" w:rsidRDefault="00EA49D8" w:rsidP="00EA49D8">
      <w:pPr>
        <w:widowControl/>
        <w:ind w:leftChars="-135" w:left="-283" w:firstLineChars="400" w:firstLine="720"/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:rsidR="00EA49D8" w:rsidRPr="00EA49D8" w:rsidRDefault="00EA49D8" w:rsidP="00EA49D8">
      <w:pPr>
        <w:widowControl/>
        <w:ind w:leftChars="65" w:left="136" w:firstLineChars="161" w:firstLine="290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EA49D8">
        <w:rPr>
          <w:rFonts w:ascii="ＭＳ 明朝" w:eastAsia="ＭＳ 明朝" w:hAnsi="ＭＳ 明朝" w:cs="Times New Roman"/>
          <w:sz w:val="18"/>
          <w:szCs w:val="18"/>
        </w:rPr>
        <w:t>２．賃金水準の引下げの内容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EA49D8" w:rsidRPr="00EA49D8" w:rsidTr="00B52CCD">
        <w:trPr>
          <w:trHeight w:val="1145"/>
        </w:trPr>
        <w:tc>
          <w:tcPr>
            <w:tcW w:w="9149" w:type="dxa"/>
            <w:shd w:val="clear" w:color="auto" w:fill="auto"/>
          </w:tcPr>
          <w:p w:rsidR="00EA49D8" w:rsidRPr="00EA49D8" w:rsidRDefault="00EA49D8" w:rsidP="00EA49D8">
            <w:pPr>
              <w:widowControl/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EA49D8" w:rsidRPr="00EA49D8" w:rsidRDefault="00EA49D8" w:rsidP="00EA49D8">
      <w:pPr>
        <w:widowControl/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:rsidR="00EA49D8" w:rsidRPr="00EA49D8" w:rsidRDefault="00EA49D8" w:rsidP="00EA49D8">
      <w:pPr>
        <w:widowControl/>
        <w:ind w:leftChars="-135" w:left="-283" w:firstLineChars="400" w:firstLine="720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EA49D8">
        <w:rPr>
          <w:rFonts w:ascii="ＭＳ 明朝" w:eastAsia="ＭＳ 明朝" w:hAnsi="ＭＳ 明朝" w:cs="Times New Roman"/>
          <w:sz w:val="18"/>
          <w:szCs w:val="18"/>
        </w:rPr>
        <w:t xml:space="preserve">３．経営及び賃金水準の改善の見込み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A49D8" w:rsidRPr="00EA49D8" w:rsidTr="00B52CCD">
        <w:trPr>
          <w:trHeight w:val="1545"/>
        </w:trPr>
        <w:tc>
          <w:tcPr>
            <w:tcW w:w="9072" w:type="dxa"/>
            <w:shd w:val="clear" w:color="auto" w:fill="auto"/>
          </w:tcPr>
          <w:p w:rsidR="00EA49D8" w:rsidRPr="00EA49D8" w:rsidRDefault="00EA49D8" w:rsidP="00EA49D8">
            <w:pPr>
              <w:widowControl/>
              <w:snapToGrid w:val="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</w:tbl>
    <w:p w:rsidR="00EA49D8" w:rsidRPr="00EA49D8" w:rsidRDefault="00EA49D8" w:rsidP="00EA49D8">
      <w:pPr>
        <w:widowControl/>
        <w:ind w:leftChars="-135" w:left="-283" w:firstLineChars="400" w:firstLine="720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EA49D8">
        <w:rPr>
          <w:rFonts w:ascii="ＭＳ 明朝" w:eastAsia="ＭＳ 明朝" w:hAnsi="ＭＳ 明朝" w:cs="Times New Roman"/>
          <w:sz w:val="18"/>
          <w:szCs w:val="18"/>
        </w:rPr>
        <w:t>※　経営及び賃金水準の改善に係る計画等を提出し、代替することも可。</w:t>
      </w:r>
    </w:p>
    <w:p w:rsidR="00EA49D8" w:rsidRPr="00EA49D8" w:rsidRDefault="00EA49D8" w:rsidP="00EA49D8">
      <w:pPr>
        <w:widowControl/>
        <w:ind w:leftChars="-135" w:left="-283" w:firstLineChars="400" w:firstLine="720"/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:rsidR="00EA49D8" w:rsidRPr="00EA49D8" w:rsidRDefault="00EA49D8" w:rsidP="00EA49D8">
      <w:pPr>
        <w:widowControl/>
        <w:ind w:leftChars="-135" w:left="-283" w:firstLineChars="400" w:firstLine="720"/>
        <w:jc w:val="left"/>
        <w:rPr>
          <w:rFonts w:ascii="ＭＳ 明朝" w:eastAsia="ＭＳ 明朝" w:hAnsi="ＭＳ 明朝" w:cs="Times New Roman"/>
          <w:sz w:val="18"/>
          <w:szCs w:val="18"/>
        </w:rPr>
      </w:pPr>
      <w:r w:rsidRPr="00EA49D8">
        <w:rPr>
          <w:rFonts w:ascii="ＭＳ 明朝" w:eastAsia="ＭＳ 明朝" w:hAnsi="ＭＳ 明朝" w:cs="Times New Roman"/>
          <w:sz w:val="18"/>
          <w:szCs w:val="18"/>
        </w:rPr>
        <w:t>４．賃金水準を引き下げることについて、適切に労使の合意を得ていること等について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EA49D8" w:rsidRPr="00EA49D8" w:rsidTr="00B52CCD">
        <w:trPr>
          <w:trHeight w:val="1479"/>
        </w:trPr>
        <w:tc>
          <w:tcPr>
            <w:tcW w:w="9072" w:type="dxa"/>
            <w:shd w:val="clear" w:color="auto" w:fill="auto"/>
          </w:tcPr>
          <w:p w:rsidR="00EA49D8" w:rsidRPr="00EA49D8" w:rsidRDefault="00EA49D8" w:rsidP="00EA49D8">
            <w:pPr>
              <w:widowControl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A49D8">
              <w:rPr>
                <w:rFonts w:ascii="ＭＳ 明朝" w:eastAsia="ＭＳ 明朝" w:hAnsi="ＭＳ 明朝" w:cs="Times New Roman"/>
                <w:sz w:val="18"/>
                <w:szCs w:val="18"/>
              </w:rPr>
              <w:t>労使の合意の時期及び方法等について記載</w:t>
            </w:r>
          </w:p>
        </w:tc>
      </w:tr>
    </w:tbl>
    <w:p w:rsidR="00EA49D8" w:rsidRPr="00EA49D8" w:rsidRDefault="00EA49D8" w:rsidP="00EA49D8">
      <w:pPr>
        <w:widowControl/>
        <w:ind w:leftChars="-135" w:left="-283" w:firstLineChars="400" w:firstLine="720"/>
        <w:jc w:val="left"/>
        <w:rPr>
          <w:rFonts w:ascii="ＭＳ 明朝" w:eastAsia="ＭＳ 明朝" w:hAnsi="ＭＳ 明朝" w:cs="Times New Roman"/>
          <w:sz w:val="18"/>
          <w:szCs w:val="18"/>
        </w:rPr>
      </w:pPr>
    </w:p>
    <w:p w:rsidR="00EA49D8" w:rsidRPr="00EA49D8" w:rsidRDefault="00133F90" w:rsidP="00EA49D8">
      <w:pPr>
        <w:widowControl/>
        <w:ind w:firstLineChars="2400" w:firstLine="3840"/>
        <w:jc w:val="left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>令和</w:t>
      </w:r>
      <w:r w:rsidR="00EA49D8" w:rsidRPr="00EA49D8">
        <w:rPr>
          <w:rFonts w:ascii="ＭＳ 明朝" w:eastAsia="ＭＳ 明朝" w:hAnsi="ＭＳ 明朝" w:cs="Times New Roman"/>
          <w:sz w:val="16"/>
          <w:szCs w:val="16"/>
        </w:rPr>
        <w:t xml:space="preserve">　　年　　月　　日　　（法 人 名）</w:t>
      </w:r>
    </w:p>
    <w:p w:rsidR="00EA219C" w:rsidRPr="00884902" w:rsidRDefault="00EA49D8" w:rsidP="00884902">
      <w:pPr>
        <w:widowControl/>
        <w:spacing w:line="400" w:lineRule="exact"/>
        <w:ind w:leftChars="2835" w:left="5953"/>
        <w:jc w:val="left"/>
        <w:rPr>
          <w:rFonts w:ascii="ＭＳ 明朝" w:eastAsia="ＭＳ 明朝" w:hAnsi="ＭＳ 明朝" w:cs="Times New Roman"/>
          <w:sz w:val="16"/>
          <w:szCs w:val="16"/>
        </w:rPr>
      </w:pPr>
      <w:r w:rsidRPr="00EA49D8">
        <w:rPr>
          <w:rFonts w:ascii="ＭＳ 明朝" w:eastAsia="ＭＳ 明朝" w:hAnsi="ＭＳ 明朝" w:cs="Times New Roman"/>
          <w:sz w:val="16"/>
          <w:szCs w:val="16"/>
        </w:rPr>
        <w:t>（代表者名）　　　　　　　　　　　　印</w:t>
      </w:r>
    </w:p>
    <w:sectPr w:rsidR="00EA219C" w:rsidRPr="00884902" w:rsidSect="00937E82">
      <w:footerReference w:type="even" r:id="rId8"/>
      <w:footerReference w:type="default" r:id="rId9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E0E" w:rsidRDefault="00F75E0E" w:rsidP="00EA49D8">
      <w:r>
        <w:separator/>
      </w:r>
    </w:p>
  </w:endnote>
  <w:endnote w:type="continuationSeparator" w:id="0">
    <w:p w:rsidR="00F75E0E" w:rsidRDefault="00F75E0E" w:rsidP="00E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EA49D8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F75E0E"/>
  <w:p w:rsidR="003D0933" w:rsidRDefault="00F75E0E" w:rsidP="00040868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EA49D8" w:rsidP="00764A25">
    <w:r>
      <w:rPr>
        <w:rFonts w:hint="eastAsia"/>
      </w:rPr>
      <w:t xml:space="preserve">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E0E" w:rsidRDefault="00F75E0E" w:rsidP="00EA49D8">
      <w:r>
        <w:separator/>
      </w:r>
    </w:p>
  </w:footnote>
  <w:footnote w:type="continuationSeparator" w:id="0">
    <w:p w:rsidR="00F75E0E" w:rsidRDefault="00F75E0E" w:rsidP="00E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9D8"/>
    <w:rsid w:val="00095D28"/>
    <w:rsid w:val="00133F90"/>
    <w:rsid w:val="002C1233"/>
    <w:rsid w:val="004C00C4"/>
    <w:rsid w:val="005C2A34"/>
    <w:rsid w:val="00600AAD"/>
    <w:rsid w:val="006858AD"/>
    <w:rsid w:val="00884902"/>
    <w:rsid w:val="009827B7"/>
    <w:rsid w:val="00EA219C"/>
    <w:rsid w:val="00EA49D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655845"/>
  <w15:docId w15:val="{43D910A4-7B8D-4569-AC5D-981D764B8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EA49D8"/>
  </w:style>
  <w:style w:type="paragraph" w:styleId="a3">
    <w:name w:val="Date"/>
    <w:basedOn w:val="a"/>
    <w:next w:val="a"/>
    <w:link w:val="a4"/>
    <w:uiPriority w:val="99"/>
    <w:semiHidden/>
    <w:unhideWhenUsed/>
    <w:rsid w:val="00EA49D8"/>
    <w:pPr>
      <w:widowControl/>
      <w:jc w:val="left"/>
    </w:pPr>
    <w:rPr>
      <w:rFonts w:ascii="Century" w:eastAsia="ＭＳ 明朝" w:hAnsi="Century" w:cs="Times New Roman"/>
    </w:rPr>
  </w:style>
  <w:style w:type="character" w:customStyle="1" w:styleId="a4">
    <w:name w:val="日付 (文字)"/>
    <w:basedOn w:val="a0"/>
    <w:link w:val="a3"/>
    <w:uiPriority w:val="99"/>
    <w:semiHidden/>
    <w:rsid w:val="00EA49D8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EA49D8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</w:rPr>
  </w:style>
  <w:style w:type="character" w:customStyle="1" w:styleId="a6">
    <w:name w:val="ヘッダー (文字)"/>
    <w:basedOn w:val="a0"/>
    <w:link w:val="a5"/>
    <w:uiPriority w:val="99"/>
    <w:rsid w:val="00EA49D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EA49D8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</w:rPr>
  </w:style>
  <w:style w:type="character" w:customStyle="1" w:styleId="a8">
    <w:name w:val="フッター (文字)"/>
    <w:basedOn w:val="a0"/>
    <w:link w:val="a7"/>
    <w:uiPriority w:val="99"/>
    <w:rsid w:val="00EA49D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A49D8"/>
    <w:pPr>
      <w:widowControl/>
      <w:jc w:val="left"/>
    </w:pPr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49D8"/>
    <w:rPr>
      <w:rFonts w:ascii="Arial" w:eastAsia="ＭＳ ゴシック" w:hAnsi="Arial" w:cs="Times New Roman"/>
      <w:sz w:val="18"/>
      <w:szCs w:val="18"/>
    </w:rPr>
  </w:style>
  <w:style w:type="paragraph" w:customStyle="1" w:styleId="Word">
    <w:name w:val="標準；(Word文書)"/>
    <w:basedOn w:val="a"/>
    <w:rsid w:val="00EA49D8"/>
    <w:pPr>
      <w:widowControl/>
      <w:overflowPunct w:val="0"/>
      <w:jc w:val="left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0">
    <w:name w:val="段落フォント1"/>
    <w:rsid w:val="00EA49D8"/>
    <w:rPr>
      <w:color w:val="000000"/>
    </w:rPr>
  </w:style>
  <w:style w:type="paragraph" w:customStyle="1" w:styleId="11">
    <w:name w:val="標準の表1"/>
    <w:basedOn w:val="a"/>
    <w:rsid w:val="00EA49D8"/>
    <w:pPr>
      <w:widowControl/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2">
    <w:name w:val="リスト段落1"/>
    <w:basedOn w:val="a"/>
    <w:rsid w:val="00EA49D8"/>
    <w:pPr>
      <w:widowControl/>
      <w:overflowPunct w:val="0"/>
      <w:ind w:left="2014"/>
      <w:jc w:val="left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EA49D8"/>
    <w:rPr>
      <w:vertAlign w:val="superscript"/>
    </w:rPr>
  </w:style>
  <w:style w:type="character" w:customStyle="1" w:styleId="ac">
    <w:name w:val="脚注ｴﾘｱ(標準)"/>
    <w:basedOn w:val="a0"/>
    <w:rsid w:val="00EA49D8"/>
  </w:style>
  <w:style w:type="table" w:styleId="ad">
    <w:name w:val="Table Grid"/>
    <w:basedOn w:val="a1"/>
    <w:uiPriority w:val="59"/>
    <w:rsid w:val="00EA49D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A49D8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uiPriority w:val="99"/>
    <w:semiHidden/>
    <w:unhideWhenUsed/>
    <w:rsid w:val="00EA49D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A49D8"/>
    <w:pPr>
      <w:widowControl/>
      <w:jc w:val="left"/>
    </w:pPr>
    <w:rPr>
      <w:rFonts w:ascii="Century" w:eastAsia="ＭＳ 明朝" w:hAnsi="Century" w:cs="Times New Roman"/>
    </w:rPr>
  </w:style>
  <w:style w:type="character" w:customStyle="1" w:styleId="af1">
    <w:name w:val="コメント文字列 (文字)"/>
    <w:basedOn w:val="a0"/>
    <w:link w:val="af0"/>
    <w:uiPriority w:val="99"/>
    <w:semiHidden/>
    <w:rsid w:val="00EA49D8"/>
    <w:rPr>
      <w:rFonts w:ascii="Century" w:eastAsia="ＭＳ 明朝" w:hAnsi="Century" w:cs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A49D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A49D8"/>
    <w:rPr>
      <w:rFonts w:ascii="Century" w:eastAsia="ＭＳ 明朝" w:hAnsi="Century" w:cs="Times New Roman"/>
      <w:b/>
      <w:bCs/>
    </w:rPr>
  </w:style>
  <w:style w:type="paragraph" w:styleId="af4">
    <w:name w:val="List Paragraph"/>
    <w:basedOn w:val="a"/>
    <w:uiPriority w:val="34"/>
    <w:qFormat/>
    <w:rsid w:val="00EA49D8"/>
    <w:pPr>
      <w:widowControl/>
      <w:ind w:leftChars="400" w:left="840"/>
      <w:jc w:val="left"/>
    </w:pPr>
    <w:rPr>
      <w:rFonts w:ascii="Century" w:eastAsia="ＭＳ ゴシック" w:hAnsi="Century" w:cs="Times New Roman"/>
      <w:sz w:val="24"/>
    </w:rPr>
  </w:style>
  <w:style w:type="character" w:styleId="af5">
    <w:name w:val="Hyperlink"/>
    <w:uiPriority w:val="99"/>
    <w:unhideWhenUsed/>
    <w:rsid w:val="00EA49D8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EA49D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7E65-E23B-4979-9BF0-CCA04F3C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竹内克企</cp:lastModifiedBy>
  <cp:revision>6</cp:revision>
  <cp:lastPrinted>2019-07-19T05:37:00Z</cp:lastPrinted>
  <dcterms:created xsi:type="dcterms:W3CDTF">2019-07-19T04:26:00Z</dcterms:created>
  <dcterms:modified xsi:type="dcterms:W3CDTF">2019-08-16T05:10:00Z</dcterms:modified>
</cp:coreProperties>
</file>